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20" w:rsidRDefault="00F46D20" w:rsidP="00F46D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«ООШ с. Герменчук Шалинского муниципального района» </w:t>
      </w:r>
    </w:p>
    <w:p w:rsidR="00F46D20" w:rsidRPr="00F46D20" w:rsidRDefault="00F46D20" w:rsidP="00F46D20">
      <w:pPr>
        <w:jc w:val="center"/>
        <w:rPr>
          <w:rFonts w:ascii="Times New Roman" w:hAnsi="Times New Roman" w:cs="Times New Roman"/>
          <w:b/>
          <w:sz w:val="28"/>
        </w:rPr>
      </w:pPr>
      <w:r w:rsidRPr="00F46D20">
        <w:rPr>
          <w:rFonts w:ascii="Times New Roman" w:hAnsi="Times New Roman" w:cs="Times New Roman"/>
          <w:b/>
          <w:sz w:val="28"/>
        </w:rPr>
        <w:t>Расписание работы спортивной секции</w:t>
      </w:r>
    </w:p>
    <w:p w:rsidR="00F46D20" w:rsidRPr="00F46D20" w:rsidRDefault="00F46D2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576" w:type="dxa"/>
        <w:tblInd w:w="-856" w:type="dxa"/>
        <w:tblLook w:val="04A0" w:firstRow="1" w:lastRow="0" w:firstColumn="1" w:lastColumn="0" w:noHBand="0" w:noVBand="1"/>
      </w:tblPr>
      <w:tblGrid>
        <w:gridCol w:w="1379"/>
        <w:gridCol w:w="1915"/>
        <w:gridCol w:w="1321"/>
        <w:gridCol w:w="980"/>
        <w:gridCol w:w="1635"/>
        <w:gridCol w:w="1347"/>
        <w:gridCol w:w="9"/>
        <w:gridCol w:w="1981"/>
        <w:gridCol w:w="9"/>
      </w:tblGrid>
      <w:tr w:rsidR="00F46D20" w:rsidRPr="00F46D20" w:rsidTr="00F46D20">
        <w:tc>
          <w:tcPr>
            <w:tcW w:w="1379" w:type="dxa"/>
            <w:vMerge w:val="restart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Вид спорта</w:t>
            </w:r>
          </w:p>
        </w:tc>
        <w:tc>
          <w:tcPr>
            <w:tcW w:w="7207" w:type="dxa"/>
            <w:gridSpan w:val="6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1990" w:type="dxa"/>
            <w:gridSpan w:val="2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</w:tr>
      <w:tr w:rsidR="00F46D20" w:rsidRPr="00F46D20" w:rsidTr="00F46D20">
        <w:trPr>
          <w:gridAfter w:val="1"/>
          <w:wAfter w:w="9" w:type="dxa"/>
        </w:trPr>
        <w:tc>
          <w:tcPr>
            <w:tcW w:w="1379" w:type="dxa"/>
            <w:vMerge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21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980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635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47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D20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990" w:type="dxa"/>
            <w:gridSpan w:val="2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6D20" w:rsidRPr="00F46D20" w:rsidTr="00F46D20">
        <w:trPr>
          <w:gridAfter w:val="1"/>
          <w:wAfter w:w="9" w:type="dxa"/>
        </w:trPr>
        <w:tc>
          <w:tcPr>
            <w:tcW w:w="1379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D20"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915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0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5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D20">
              <w:rPr>
                <w:rFonts w:ascii="Times New Roman" w:hAnsi="Times New Roman" w:cs="Times New Roman"/>
                <w:sz w:val="28"/>
              </w:rPr>
              <w:t>14:35-15:15 15:20-16:00</w:t>
            </w:r>
          </w:p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46D20" w:rsidRPr="00F46D20" w:rsidRDefault="00F46D20" w:rsidP="00F46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6D20">
              <w:rPr>
                <w:rFonts w:ascii="Times New Roman" w:hAnsi="Times New Roman" w:cs="Times New Roman"/>
                <w:sz w:val="28"/>
              </w:rPr>
              <w:t>Дадаев А. У.</w:t>
            </w:r>
          </w:p>
        </w:tc>
      </w:tr>
      <w:tr w:rsidR="00F46D20" w:rsidRPr="00F46D20" w:rsidTr="00F46D20">
        <w:trPr>
          <w:gridAfter w:val="1"/>
          <w:wAfter w:w="9" w:type="dxa"/>
        </w:trPr>
        <w:tc>
          <w:tcPr>
            <w:tcW w:w="1379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1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0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5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  <w:gridSpan w:val="2"/>
          </w:tcPr>
          <w:p w:rsidR="00F46D20" w:rsidRPr="00F46D20" w:rsidRDefault="00F46D20" w:rsidP="00F46D2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6D20" w:rsidRPr="00F46D20" w:rsidRDefault="00F46D2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46D20" w:rsidRPr="00F4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5"/>
    <w:rsid w:val="00B20BA8"/>
    <w:rsid w:val="00B34075"/>
    <w:rsid w:val="00F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9AF"/>
  <w15:chartTrackingRefBased/>
  <w15:docId w15:val="{C166D80E-DFF9-4208-936E-E341199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2</cp:revision>
  <dcterms:created xsi:type="dcterms:W3CDTF">2024-04-29T15:06:00Z</dcterms:created>
  <dcterms:modified xsi:type="dcterms:W3CDTF">2024-04-29T15:11:00Z</dcterms:modified>
</cp:coreProperties>
</file>